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1E8B" w14:textId="3A1F01B7" w:rsidR="000A3B6C" w:rsidRDefault="000A3B6C" w:rsidP="002034F1">
      <w:pPr>
        <w:spacing w:after="0" w:line="315" w:lineRule="atLeast"/>
        <w:jc w:val="center"/>
        <w:rPr>
          <w:rFonts w:ascii="Helvetica" w:eastAsia="Times New Roman" w:hAnsi="Helvetica" w:cs="Helvetica"/>
          <w:color w:val="8EAADB" w:themeColor="accent1" w:themeTint="99"/>
          <w:sz w:val="21"/>
          <w:szCs w:val="21"/>
          <w:lang w:eastAsia="en-GB"/>
        </w:rPr>
      </w:pPr>
      <w:r w:rsidRPr="000A3B6C">
        <w:rPr>
          <w:rFonts w:ascii="Helvetica" w:eastAsia="Times New Roman" w:hAnsi="Helvetica" w:cs="Helvetica"/>
          <w:b/>
          <w:bCs/>
          <w:color w:val="8EAADB" w:themeColor="accent1" w:themeTint="99"/>
          <w:sz w:val="36"/>
          <w:szCs w:val="36"/>
          <w:lang w:eastAsia="en-GB"/>
        </w:rPr>
        <w:t>VOCATIONS NEWSLETTER</w:t>
      </w:r>
      <w:r>
        <w:rPr>
          <w:rFonts w:ascii="Helvetica" w:eastAsia="Times New Roman" w:hAnsi="Helvetica" w:cs="Helvetica"/>
          <w:b/>
          <w:bCs/>
          <w:color w:val="8EAADB" w:themeColor="accent1" w:themeTint="99"/>
          <w:sz w:val="36"/>
          <w:szCs w:val="36"/>
          <w:lang w:eastAsia="en-GB"/>
        </w:rPr>
        <w:t xml:space="preserve"> October 2022</w:t>
      </w:r>
    </w:p>
    <w:p w14:paraId="5291A138" w14:textId="77777777" w:rsidR="002034F1" w:rsidRPr="002034F1" w:rsidRDefault="002034F1" w:rsidP="000A3B6C">
      <w:pPr>
        <w:spacing w:after="0" w:line="315" w:lineRule="atLeast"/>
        <w:rPr>
          <w:rFonts w:ascii="Helvetica" w:eastAsia="Times New Roman" w:hAnsi="Helvetica" w:cs="Helvetica"/>
          <w:color w:val="8EAADB" w:themeColor="accent1" w:themeTint="99"/>
          <w:sz w:val="20"/>
          <w:szCs w:val="20"/>
          <w:lang w:eastAsia="en-GB"/>
        </w:rPr>
      </w:pPr>
    </w:p>
    <w:p w14:paraId="600072A6" w14:textId="16BCBFF8" w:rsidR="000A3B6C" w:rsidRDefault="000A3B6C" w:rsidP="000A3B6C">
      <w:pPr>
        <w:jc w:val="center"/>
      </w:pPr>
      <w:r w:rsidRPr="000A3B6C">
        <w:rPr>
          <w:rFonts w:ascii="Times New Roman" w:eastAsia="Times New Roman" w:hAnsi="Times New Roman" w:cs="Times New Roman"/>
          <w:noProof/>
          <w:sz w:val="24"/>
          <w:szCs w:val="24"/>
          <w:lang w:eastAsia="en-GB"/>
        </w:rPr>
        <w:drawing>
          <wp:inline distT="0" distB="0" distL="0" distR="0" wp14:anchorId="55FFF8EE" wp14:editId="4C5E3246">
            <wp:extent cx="3248025" cy="15894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5458" cy="1602883"/>
                    </a:xfrm>
                    <a:prstGeom prst="rect">
                      <a:avLst/>
                    </a:prstGeom>
                    <a:noFill/>
                    <a:ln>
                      <a:noFill/>
                    </a:ln>
                  </pic:spPr>
                </pic:pic>
              </a:graphicData>
            </a:graphic>
          </wp:inline>
        </w:drawing>
      </w:r>
    </w:p>
    <w:p w14:paraId="6EE77C97" w14:textId="5579B8A8" w:rsidR="000A3B6C" w:rsidRDefault="000A3B6C" w:rsidP="000A3B6C">
      <w:pPr>
        <w:rPr>
          <w:rFonts w:ascii="Helvetica" w:eastAsia="Times New Roman" w:hAnsi="Helvetica" w:cs="Helvetica"/>
          <w:color w:val="202020"/>
          <w:sz w:val="24"/>
          <w:szCs w:val="24"/>
          <w:lang w:eastAsia="en-GB"/>
        </w:rPr>
      </w:pPr>
      <w:r w:rsidRPr="000A3B6C">
        <w:rPr>
          <w:rFonts w:ascii="Helvetica" w:eastAsia="Times New Roman" w:hAnsi="Helvetica" w:cs="Helvetica"/>
          <w:i/>
          <w:iCs/>
          <w:color w:val="202020"/>
          <w:sz w:val="24"/>
          <w:szCs w:val="24"/>
          <w:lang w:eastAsia="en-GB"/>
        </w:rPr>
        <w:t>Welcome to our Vocations Newsletter for DDOs, ADDOs, Vocations Advisors and others working with ordinands and ministerial students. Our purpose is to give you updates on aspects of our courses and activities that we hope will be of interest to you. Please share this information with colleagues, people in the discernment process, potential independent students and any others who may be interested</w:t>
      </w:r>
      <w:r w:rsidRPr="000A3B6C">
        <w:rPr>
          <w:rFonts w:ascii="Helvetica" w:eastAsia="Times New Roman" w:hAnsi="Helvetica" w:cs="Helvetica"/>
          <w:color w:val="202020"/>
          <w:sz w:val="24"/>
          <w:szCs w:val="24"/>
          <w:lang w:eastAsia="en-GB"/>
        </w:rPr>
        <w:t>.</w:t>
      </w:r>
    </w:p>
    <w:p w14:paraId="5F7A4715" w14:textId="186FB1C3" w:rsidR="000A3B6C" w:rsidRDefault="002034F1" w:rsidP="000A3B6C">
      <w:pPr>
        <w:rPr>
          <w:rFonts w:ascii="Helvetica" w:eastAsia="Times New Roman" w:hAnsi="Helvetica" w:cs="Helvetica"/>
          <w:b/>
          <w:bCs/>
          <w:color w:val="202020"/>
          <w:sz w:val="24"/>
          <w:szCs w:val="24"/>
          <w:lang w:eastAsia="en-GB"/>
        </w:rPr>
      </w:pPr>
      <w:r w:rsidRPr="000A3B6C">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17B20986" wp14:editId="10033EF0">
            <wp:simplePos x="0" y="0"/>
            <wp:positionH relativeFrom="margin">
              <wp:align>left</wp:align>
            </wp:positionH>
            <wp:positionV relativeFrom="paragraph">
              <wp:posOffset>208280</wp:posOffset>
            </wp:positionV>
            <wp:extent cx="1819275" cy="1811655"/>
            <wp:effectExtent l="0" t="0" r="9525" b="0"/>
            <wp:wrapTight wrapText="bothSides">
              <wp:wrapPolygon edited="0">
                <wp:start x="0" y="0"/>
                <wp:lineTo x="0" y="21350"/>
                <wp:lineTo x="21487" y="21350"/>
                <wp:lineTo x="21487" y="0"/>
                <wp:lineTo x="0" y="0"/>
              </wp:wrapPolygon>
            </wp:wrapTight>
            <wp:docPr id="3" name="Picture 3"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indoo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81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B6C" w:rsidRPr="000A3B6C">
        <w:rPr>
          <w:rFonts w:ascii="Helvetica" w:eastAsia="Times New Roman" w:hAnsi="Helvetica" w:cs="Helvetica"/>
          <w:b/>
          <w:bCs/>
          <w:color w:val="202020"/>
          <w:sz w:val="24"/>
          <w:szCs w:val="24"/>
          <w:lang w:eastAsia="en-GB"/>
        </w:rPr>
        <w:t xml:space="preserve"> </w:t>
      </w:r>
    </w:p>
    <w:p w14:paraId="3DAEDB95" w14:textId="10AEAEAC" w:rsidR="000A3B6C" w:rsidRDefault="000A3B6C" w:rsidP="000A3B6C">
      <w:pPr>
        <w:rPr>
          <w:rFonts w:ascii="Helvetica" w:eastAsia="Times New Roman" w:hAnsi="Helvetica" w:cs="Helvetica"/>
          <w:color w:val="202020"/>
          <w:sz w:val="24"/>
          <w:szCs w:val="24"/>
          <w:lang w:eastAsia="en-GB"/>
        </w:rPr>
      </w:pPr>
      <w:r w:rsidRPr="000A3B6C">
        <w:rPr>
          <w:rFonts w:ascii="Helvetica" w:eastAsia="Times New Roman" w:hAnsi="Helvetica" w:cs="Helvetica"/>
          <w:b/>
          <w:bCs/>
          <w:color w:val="202020"/>
          <w:sz w:val="24"/>
          <w:szCs w:val="24"/>
          <w:lang w:eastAsia="en-GB"/>
        </w:rPr>
        <w:t>Accessibility:</w:t>
      </w:r>
      <w:r w:rsidRPr="000A3B6C">
        <w:rPr>
          <w:rFonts w:ascii="Helvetica" w:eastAsia="Times New Roman" w:hAnsi="Helvetica" w:cs="Helvetica"/>
          <w:color w:val="202020"/>
          <w:sz w:val="24"/>
          <w:szCs w:val="24"/>
          <w:lang w:eastAsia="en-GB"/>
        </w:rPr>
        <w:t> We welcome students with a range of Specific Learning Differences. We have a dedicated Disability and Learning Support Tutor who has just completed a course on supporting students with autism. In terms of site accessibility, James (pictured) said "I've found the College to be nothing but supportive in ensuring I can fully access both my studies and wider life of the community."</w:t>
      </w:r>
    </w:p>
    <w:p w14:paraId="7CA30FFC" w14:textId="77777777" w:rsidR="002034F1" w:rsidRDefault="002034F1" w:rsidP="000A3B6C">
      <w:pPr>
        <w:rPr>
          <w:rFonts w:ascii="Helvetica" w:eastAsia="Times New Roman" w:hAnsi="Helvetica" w:cs="Helvetica"/>
          <w:color w:val="202020"/>
          <w:sz w:val="24"/>
          <w:szCs w:val="24"/>
          <w:lang w:eastAsia="en-GB"/>
        </w:rPr>
      </w:pPr>
    </w:p>
    <w:p w14:paraId="5E321D77" w14:textId="6CCC81F9" w:rsidR="000A3B6C" w:rsidRDefault="000A3B6C" w:rsidP="000A3B6C">
      <w:pPr>
        <w:rPr>
          <w:rFonts w:ascii="Helvetica" w:eastAsia="Times New Roman" w:hAnsi="Helvetica" w:cs="Helvetica"/>
          <w:color w:val="202020"/>
          <w:sz w:val="24"/>
          <w:szCs w:val="24"/>
          <w:lang w:eastAsia="en-GB"/>
        </w:rPr>
      </w:pPr>
      <w:r w:rsidRPr="000A3B6C">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1282CB29" wp14:editId="0947E002">
            <wp:simplePos x="0" y="0"/>
            <wp:positionH relativeFrom="margin">
              <wp:align>right</wp:align>
            </wp:positionH>
            <wp:positionV relativeFrom="paragraph">
              <wp:posOffset>36195</wp:posOffset>
            </wp:positionV>
            <wp:extent cx="1666875" cy="1666875"/>
            <wp:effectExtent l="0" t="0" r="9525" b="9525"/>
            <wp:wrapTight wrapText="bothSides">
              <wp:wrapPolygon edited="0">
                <wp:start x="0" y="0"/>
                <wp:lineTo x="0" y="21477"/>
                <wp:lineTo x="21477" y="21477"/>
                <wp:lineTo x="21477" y="0"/>
                <wp:lineTo x="0" y="0"/>
              </wp:wrapPolygon>
            </wp:wrapTight>
            <wp:docPr id="4" name="Picture 4" descr="A picture containing tree, grass, outdoor,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ree, grass, outdoor, fores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CB6F8" w14:textId="7828664E" w:rsidR="000A3B6C" w:rsidRDefault="000A3B6C" w:rsidP="000A3B6C">
      <w:pPr>
        <w:rPr>
          <w:rFonts w:ascii="Helvetica" w:eastAsia="Times New Roman" w:hAnsi="Helvetica" w:cs="Helvetica"/>
          <w:color w:val="202020"/>
          <w:sz w:val="24"/>
          <w:szCs w:val="24"/>
          <w:lang w:eastAsia="en-GB"/>
        </w:rPr>
      </w:pPr>
      <w:r w:rsidRPr="000A3B6C">
        <w:rPr>
          <w:rFonts w:ascii="Helvetica" w:eastAsia="Times New Roman" w:hAnsi="Helvetica" w:cs="Helvetica"/>
          <w:b/>
          <w:bCs/>
          <w:color w:val="202020"/>
          <w:sz w:val="24"/>
          <w:szCs w:val="24"/>
          <w:lang w:eastAsia="en-GB"/>
        </w:rPr>
        <w:t>Eco-College:</w:t>
      </w:r>
      <w:r w:rsidRPr="000A3B6C">
        <w:rPr>
          <w:rFonts w:ascii="Helvetica" w:eastAsia="Times New Roman" w:hAnsi="Helvetica" w:cs="Helvetica"/>
          <w:color w:val="202020"/>
          <w:sz w:val="24"/>
          <w:szCs w:val="24"/>
          <w:lang w:eastAsia="en-GB"/>
        </w:rPr>
        <w:t> As the first TEI to be awarded a Bronze Award by A-Rocha, we continue to work to integrate ecological perspectives into our teaching and worship. Our 'Introduction to Christian Ethics' module uses ecological crisis as a case study, and our Level 6 Environmental Theology course is offered online for wider accessibility.</w:t>
      </w:r>
    </w:p>
    <w:p w14:paraId="4C233A4B" w14:textId="40E9C355" w:rsidR="002034F1" w:rsidRDefault="002034F1" w:rsidP="000A3B6C">
      <w:pPr>
        <w:rPr>
          <w:rFonts w:ascii="Helvetica" w:eastAsia="Times New Roman" w:hAnsi="Helvetica" w:cs="Helvetica"/>
          <w:color w:val="202020"/>
          <w:sz w:val="24"/>
          <w:szCs w:val="24"/>
          <w:lang w:eastAsia="en-GB"/>
        </w:rPr>
      </w:pPr>
      <w:r w:rsidRPr="000A3B6C">
        <w:rPr>
          <w:rFonts w:ascii="Times New Roman" w:eastAsia="Times New Roman" w:hAnsi="Times New Roman" w:cs="Times New Roman"/>
          <w:noProof/>
          <w:sz w:val="24"/>
          <w:szCs w:val="24"/>
          <w:lang w:eastAsia="en-GB"/>
        </w:rPr>
        <w:drawing>
          <wp:anchor distT="0" distB="0" distL="114300" distR="114300" simplePos="0" relativeHeight="251660288" behindDoc="1" locked="0" layoutInCell="1" allowOverlap="1" wp14:anchorId="31D046A8" wp14:editId="64500494">
            <wp:simplePos x="0" y="0"/>
            <wp:positionH relativeFrom="margin">
              <wp:align>left</wp:align>
            </wp:positionH>
            <wp:positionV relativeFrom="paragraph">
              <wp:posOffset>281305</wp:posOffset>
            </wp:positionV>
            <wp:extent cx="1971675" cy="1635125"/>
            <wp:effectExtent l="0" t="0" r="9525" b="3175"/>
            <wp:wrapTight wrapText="bothSides">
              <wp:wrapPolygon edited="0">
                <wp:start x="0" y="0"/>
                <wp:lineTo x="0" y="21390"/>
                <wp:lineTo x="21496" y="21390"/>
                <wp:lineTo x="21496" y="0"/>
                <wp:lineTo x="0" y="0"/>
              </wp:wrapPolygon>
            </wp:wrapTight>
            <wp:docPr id="5" name="Picture 5" descr="Women sitting at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men sitting at a table&#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163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A9B55" w14:textId="77777777" w:rsidR="002034F1" w:rsidRDefault="002034F1" w:rsidP="000A3B6C">
      <w:pPr>
        <w:rPr>
          <w:rFonts w:ascii="Helvetica" w:eastAsia="Times New Roman" w:hAnsi="Helvetica" w:cs="Helvetica"/>
          <w:b/>
          <w:bCs/>
          <w:color w:val="202020"/>
          <w:sz w:val="24"/>
          <w:szCs w:val="24"/>
          <w:lang w:eastAsia="en-GB"/>
        </w:rPr>
      </w:pPr>
    </w:p>
    <w:p w14:paraId="06B1F0A8" w14:textId="0238A690" w:rsidR="000A3B6C" w:rsidRDefault="000A3B6C" w:rsidP="000A3B6C">
      <w:pPr>
        <w:rPr>
          <w:rFonts w:ascii="Helvetica" w:eastAsia="Times New Roman" w:hAnsi="Helvetica" w:cs="Helvetica"/>
          <w:color w:val="202020"/>
          <w:sz w:val="24"/>
          <w:szCs w:val="24"/>
          <w:lang w:eastAsia="en-GB"/>
        </w:rPr>
      </w:pPr>
      <w:r w:rsidRPr="000A3B6C">
        <w:rPr>
          <w:rFonts w:ascii="Helvetica" w:eastAsia="Times New Roman" w:hAnsi="Helvetica" w:cs="Helvetica"/>
          <w:b/>
          <w:bCs/>
          <w:color w:val="202020"/>
          <w:sz w:val="24"/>
          <w:szCs w:val="24"/>
          <w:lang w:eastAsia="en-GB"/>
        </w:rPr>
        <w:t>Introduction to Christian Ministry:</w:t>
      </w:r>
      <w:r w:rsidRPr="000A3B6C">
        <w:rPr>
          <w:rFonts w:ascii="Helvetica" w:eastAsia="Times New Roman" w:hAnsi="Helvetica" w:cs="Helvetica"/>
          <w:color w:val="202020"/>
          <w:sz w:val="24"/>
          <w:szCs w:val="24"/>
          <w:lang w:eastAsia="en-GB"/>
        </w:rPr>
        <w:t> a new one-year course delivered in Gloucester and Hereford dioceses has attracted 43 students in its first year. It is suited for worship leaders, messy Church or Open the Book leaders, members of local pastoral care teams, and Christians wanting to deepen their understanding of Christian heritage.</w:t>
      </w:r>
      <w:r>
        <w:rPr>
          <w:rFonts w:ascii="Helvetica" w:eastAsia="Times New Roman" w:hAnsi="Helvetica" w:cs="Helvetica"/>
          <w:color w:val="202020"/>
          <w:sz w:val="24"/>
          <w:szCs w:val="24"/>
          <w:lang w:eastAsia="en-GB"/>
        </w:rPr>
        <w:t xml:space="preserve"> </w:t>
      </w:r>
    </w:p>
    <w:p w14:paraId="31255797" w14:textId="77777777" w:rsidR="002034F1" w:rsidRPr="000A3B6C" w:rsidRDefault="002034F1" w:rsidP="000A3B6C">
      <w:pPr>
        <w:jc w:val="center"/>
        <w:rPr>
          <w:color w:val="8EAADB" w:themeColor="accent1" w:themeTint="99"/>
        </w:rPr>
      </w:pPr>
    </w:p>
    <w:p w14:paraId="47F1E7B9" w14:textId="1D5EB745" w:rsidR="000A3B6C" w:rsidRPr="000A3B6C" w:rsidRDefault="000A3B6C" w:rsidP="000A3B6C">
      <w:pPr>
        <w:jc w:val="center"/>
        <w:rPr>
          <w:color w:val="8EAADB" w:themeColor="accent1" w:themeTint="99"/>
        </w:rPr>
      </w:pPr>
      <w:hyperlink r:id="rId8" w:tgtFrame="_blank" w:history="1">
        <w:r w:rsidRPr="000A3B6C">
          <w:rPr>
            <w:rStyle w:val="Hyperlink"/>
            <w:color w:val="8EAADB" w:themeColor="accent1" w:themeTint="99"/>
          </w:rPr>
          <w:t>enquiries@rcc.ac.uk</w:t>
        </w:r>
      </w:hyperlink>
      <w:r w:rsidRPr="000A3B6C">
        <w:rPr>
          <w:color w:val="8EAADB" w:themeColor="accent1" w:themeTint="99"/>
        </w:rPr>
        <w:t>      01865 874404      </w:t>
      </w:r>
      <w:hyperlink r:id="rId9" w:tgtFrame="_blank" w:history="1">
        <w:r w:rsidRPr="000A3B6C">
          <w:rPr>
            <w:rStyle w:val="Hyperlink"/>
            <w:color w:val="8EAADB" w:themeColor="accent1" w:themeTint="99"/>
          </w:rPr>
          <w:t>www.rcc.ac.uk</w:t>
        </w:r>
      </w:hyperlink>
    </w:p>
    <w:p w14:paraId="416B3AEB" w14:textId="77777777" w:rsidR="000A3B6C" w:rsidRPr="000A3B6C" w:rsidRDefault="000A3B6C" w:rsidP="000A3B6C">
      <w:pPr>
        <w:spacing w:after="0" w:line="240" w:lineRule="auto"/>
        <w:jc w:val="center"/>
        <w:rPr>
          <w:rFonts w:ascii="Arial" w:eastAsia="Times New Roman" w:hAnsi="Arial" w:cs="Arial"/>
          <w:color w:val="8EAADB" w:themeColor="accent1" w:themeTint="99"/>
          <w:sz w:val="24"/>
          <w:szCs w:val="24"/>
          <w:lang w:eastAsia="en-GB"/>
        </w:rPr>
      </w:pPr>
      <w:hyperlink r:id="rId10" w:tgtFrame="_blank" w:tooltip="Open Day Dates and Booking" w:history="1">
        <w:r w:rsidRPr="000A3B6C">
          <w:rPr>
            <w:rFonts w:ascii="Arial" w:eastAsia="Times New Roman" w:hAnsi="Arial" w:cs="Arial"/>
            <w:b/>
            <w:bCs/>
            <w:color w:val="8EAADB" w:themeColor="accent1" w:themeTint="99"/>
            <w:sz w:val="24"/>
            <w:szCs w:val="24"/>
            <w:u w:val="single"/>
            <w:lang w:eastAsia="en-GB"/>
          </w:rPr>
          <w:t>Open Day Dates and Booking</w:t>
        </w:r>
      </w:hyperlink>
    </w:p>
    <w:p w14:paraId="55A98A1D" w14:textId="77777777" w:rsidR="000A3B6C" w:rsidRPr="000A3B6C" w:rsidRDefault="000A3B6C" w:rsidP="000A3B6C">
      <w:pPr>
        <w:jc w:val="center"/>
        <w:rPr>
          <w:color w:val="8EAADB" w:themeColor="accent1" w:themeTint="99"/>
        </w:rPr>
      </w:pPr>
    </w:p>
    <w:sectPr w:rsidR="000A3B6C" w:rsidRPr="000A3B6C" w:rsidSect="002034F1">
      <w:pgSz w:w="11906" w:h="16838"/>
      <w:pgMar w:top="907" w:right="1440"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6C"/>
    <w:rsid w:val="000A3B6C"/>
    <w:rsid w:val="000D0300"/>
    <w:rsid w:val="002034F1"/>
    <w:rsid w:val="00616F27"/>
    <w:rsid w:val="00953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FA0C"/>
  <w15:chartTrackingRefBased/>
  <w15:docId w15:val="{D01D5565-54A3-4B8C-ABFD-D43AFF7D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B6C"/>
    <w:rPr>
      <w:color w:val="0563C1" w:themeColor="hyperlink"/>
      <w:u w:val="single"/>
    </w:rPr>
  </w:style>
  <w:style w:type="character" w:styleId="UnresolvedMention">
    <w:name w:val="Unresolved Mention"/>
    <w:basedOn w:val="DefaultParagraphFont"/>
    <w:uiPriority w:val="99"/>
    <w:semiHidden/>
    <w:unhideWhenUsed/>
    <w:rsid w:val="000A3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rcc.ac.uk"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rcc.ac.uk/about-us/open-events" TargetMode="External"/><Relationship Id="rId4" Type="http://schemas.openxmlformats.org/officeDocument/2006/relationships/image" Target="media/image1.jpeg"/><Relationship Id="rId9" Type="http://schemas.openxmlformats.org/officeDocument/2006/relationships/hyperlink" Target="http://www.rc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Farrant</dc:creator>
  <cp:keywords/>
  <dc:description/>
  <cp:lastModifiedBy>Sophie Farrant</cp:lastModifiedBy>
  <cp:revision>1</cp:revision>
  <dcterms:created xsi:type="dcterms:W3CDTF">2022-10-10T09:58:00Z</dcterms:created>
  <dcterms:modified xsi:type="dcterms:W3CDTF">2022-10-10T10:11:00Z</dcterms:modified>
</cp:coreProperties>
</file>